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91" w:rsidRPr="00D265A2" w:rsidRDefault="00C14591" w:rsidP="00D265A2">
      <w:pPr>
        <w:pStyle w:val="1"/>
        <w:ind w:firstLine="709"/>
        <w:rPr>
          <w:rFonts w:cs="Times New Roman"/>
          <w:b/>
          <w:sz w:val="28"/>
          <w:szCs w:val="28"/>
        </w:rPr>
      </w:pPr>
      <w:bookmarkStart w:id="0" w:name="_Toc331067026"/>
      <w:r w:rsidRPr="00D265A2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D265A2">
        <w:rPr>
          <w:b/>
          <w:sz w:val="28"/>
          <w:szCs w:val="28"/>
          <w:u w:val="single"/>
        </w:rPr>
        <w:t>главного государственного налогового инспектора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D265A2">
        <w:rPr>
          <w:b/>
          <w:sz w:val="28"/>
          <w:szCs w:val="28"/>
          <w:u w:val="single"/>
        </w:rPr>
        <w:t>отдела анализа и прогнозирования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D265A2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D265A2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AE0D2C" w:rsidRPr="00D265A2" w:rsidRDefault="00AE0D2C" w:rsidP="00D265A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jc w:val="center"/>
        <w:outlineLvl w:val="2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I. Общие положения</w:t>
      </w:r>
    </w:p>
    <w:p w:rsidR="00B06F86" w:rsidRPr="00D265A2" w:rsidRDefault="00B06F86" w:rsidP="00D265A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B06F86" w:rsidRPr="00D265A2" w:rsidRDefault="00B06F86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37C7B" w:rsidRPr="00D265A2">
        <w:rPr>
          <w:sz w:val="28"/>
          <w:szCs w:val="28"/>
        </w:rPr>
        <w:t>главного</w:t>
      </w:r>
      <w:r w:rsidR="00907CC9" w:rsidRPr="00D265A2">
        <w:rPr>
          <w:sz w:val="28"/>
          <w:szCs w:val="28"/>
        </w:rPr>
        <w:t xml:space="preserve"> государственного налогового инспектора</w:t>
      </w:r>
      <w:r w:rsidRPr="00D265A2">
        <w:rPr>
          <w:sz w:val="28"/>
          <w:szCs w:val="28"/>
        </w:rPr>
        <w:t xml:space="preserve"> </w:t>
      </w:r>
      <w:r w:rsidR="00C31CF0" w:rsidRPr="00D265A2">
        <w:rPr>
          <w:sz w:val="28"/>
          <w:szCs w:val="28"/>
        </w:rPr>
        <w:t xml:space="preserve">отдела </w:t>
      </w:r>
      <w:r w:rsidR="00EB3A0D" w:rsidRPr="00D265A2">
        <w:rPr>
          <w:sz w:val="28"/>
          <w:szCs w:val="28"/>
        </w:rPr>
        <w:t>анализа и прогнозирования</w:t>
      </w:r>
      <w:r w:rsidR="00B47956" w:rsidRPr="00D265A2">
        <w:rPr>
          <w:i/>
          <w:sz w:val="28"/>
          <w:szCs w:val="28"/>
        </w:rPr>
        <w:t xml:space="preserve"> </w:t>
      </w:r>
      <w:r w:rsidR="00B47956" w:rsidRPr="00D265A2">
        <w:rPr>
          <w:sz w:val="28"/>
          <w:szCs w:val="28"/>
        </w:rPr>
        <w:t xml:space="preserve">(далее – отдел) </w:t>
      </w:r>
      <w:r w:rsidR="00C31CF0" w:rsidRPr="00D265A2">
        <w:rPr>
          <w:sz w:val="28"/>
          <w:szCs w:val="28"/>
        </w:rPr>
        <w:t>Управления Федеральной налоговой службы по г. Москве</w:t>
      </w:r>
      <w:r w:rsidRPr="00D265A2">
        <w:rPr>
          <w:sz w:val="28"/>
          <w:szCs w:val="28"/>
        </w:rPr>
        <w:t xml:space="preserve"> (далее - </w:t>
      </w:r>
      <w:r w:rsidR="00437C7B" w:rsidRPr="00D265A2">
        <w:rPr>
          <w:sz w:val="28"/>
          <w:szCs w:val="28"/>
        </w:rPr>
        <w:t>главный</w:t>
      </w:r>
      <w:r w:rsidR="00907CC9" w:rsidRPr="00D265A2">
        <w:rPr>
          <w:sz w:val="28"/>
          <w:szCs w:val="28"/>
        </w:rPr>
        <w:t xml:space="preserve"> государственный налоговый инспектор</w:t>
      </w:r>
      <w:r w:rsidRPr="00D265A2">
        <w:rPr>
          <w:sz w:val="28"/>
          <w:szCs w:val="28"/>
        </w:rPr>
        <w:t xml:space="preserve">) относится к </w:t>
      </w:r>
      <w:r w:rsidR="00437C7B" w:rsidRPr="00D265A2">
        <w:rPr>
          <w:sz w:val="28"/>
          <w:szCs w:val="28"/>
        </w:rPr>
        <w:t>ведущей</w:t>
      </w:r>
      <w:r w:rsidRPr="00D265A2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Регистрационный номер (код) должности – 11-3-3-069.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2. Область профессиональной служебной деятельности </w:t>
      </w:r>
      <w:r w:rsidR="00B47956" w:rsidRPr="00D265A2">
        <w:rPr>
          <w:sz w:val="28"/>
          <w:szCs w:val="28"/>
        </w:rPr>
        <w:t>главного государственного налогового инспектора: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>регулирование налоговой деятельности.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3. Вид профессиональной служебной деятельности</w:t>
      </w:r>
      <w:r w:rsidR="00B47956" w:rsidRPr="00D265A2">
        <w:rPr>
          <w:sz w:val="28"/>
          <w:szCs w:val="28"/>
        </w:rPr>
        <w:t xml:space="preserve"> главного государственного налогового инспектора</w:t>
      </w:r>
      <w:r w:rsidRPr="00D265A2">
        <w:rPr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175342" w:rsidRPr="00D265A2">
        <w:rPr>
          <w:sz w:val="28"/>
          <w:szCs w:val="28"/>
        </w:rPr>
        <w:t>.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CD09B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lastRenderedPageBreak/>
        <w:t>5. Главный государственный налоговый инспектор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D09B1" w:rsidRPr="00D265A2" w:rsidRDefault="00CD09B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center"/>
        <w:outlineLvl w:val="1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II. Квалификационные требования для замещения должности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center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гражданской службы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b/>
          <w:sz w:val="28"/>
          <w:szCs w:val="28"/>
        </w:rPr>
      </w:pP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6.1. Наличие высшего образования.</w:t>
      </w:r>
    </w:p>
    <w:p w:rsidR="00C14591" w:rsidRDefault="00C14591" w:rsidP="00D265A2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 w:rsidRPr="00D265A2">
        <w:rPr>
          <w:spacing w:val="-2"/>
          <w:sz w:val="28"/>
          <w:szCs w:val="28"/>
        </w:rPr>
        <w:t>6.2. </w:t>
      </w:r>
      <w:r w:rsidRPr="00D265A2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4046" w:rsidRPr="00B24046" w:rsidRDefault="00B24046" w:rsidP="00B2404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24046">
        <w:rPr>
          <w:sz w:val="28"/>
          <w:szCs w:val="28"/>
        </w:rPr>
        <w:t>6.3. Профессиональный уровень:</w:t>
      </w:r>
    </w:p>
    <w:p w:rsidR="00C14591" w:rsidRPr="00D265A2" w:rsidRDefault="00B24046" w:rsidP="00B24046">
      <w:pPr>
        <w:widowControl w:val="0"/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4591" w:rsidRPr="00D265A2">
        <w:rPr>
          <w:sz w:val="28"/>
          <w:szCs w:val="28"/>
        </w:rPr>
        <w:t>6.3.</w:t>
      </w:r>
      <w:r>
        <w:rPr>
          <w:sz w:val="28"/>
          <w:szCs w:val="28"/>
        </w:rPr>
        <w:t>1.</w:t>
      </w:r>
      <w:r w:rsidR="00C14591" w:rsidRPr="00D265A2">
        <w:rPr>
          <w:sz w:val="28"/>
          <w:szCs w:val="28"/>
        </w:rPr>
        <w:t xml:space="preserve">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75342" w:rsidRPr="00D265A2">
        <w:rPr>
          <w:sz w:val="28"/>
          <w:szCs w:val="28"/>
        </w:rPr>
        <w:t>Управления</w:t>
      </w:r>
      <w:r w:rsidR="00C14591" w:rsidRPr="00D265A2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 xml:space="preserve">3.2. </w:t>
      </w:r>
      <w:r w:rsidRPr="00D265A2">
        <w:rPr>
          <w:sz w:val="28"/>
          <w:szCs w:val="28"/>
        </w:rPr>
        <w:t>Наличие профессиональных знаний:</w:t>
      </w:r>
    </w:p>
    <w:p w:rsidR="00C14591" w:rsidRPr="00D265A2" w:rsidRDefault="00C14591" w:rsidP="00D265A2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2.1</w:t>
      </w:r>
      <w:r w:rsidRPr="00D265A2">
        <w:rPr>
          <w:sz w:val="28"/>
          <w:szCs w:val="28"/>
        </w:rPr>
        <w:t>. В сфере законодательства Российской Федерации:</w:t>
      </w:r>
    </w:p>
    <w:p w:rsidR="00B47956" w:rsidRPr="00D265A2" w:rsidRDefault="00B47956" w:rsidP="00D265A2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14591" w:rsidRPr="00D265A2" w:rsidTr="004D5801">
        <w:trPr>
          <w:trHeight w:val="247"/>
        </w:trPr>
        <w:tc>
          <w:tcPr>
            <w:tcW w:w="9747" w:type="dxa"/>
          </w:tcPr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12 августа 2004</w:t>
            </w:r>
            <w:r w:rsidR="00176AB9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lastRenderedPageBreak/>
              <w:t>- постановление Правительства Российской Федерации от 25 декабря 2009</w:t>
            </w:r>
            <w:r w:rsidR="00176AB9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1088 «О государственной автоматизированной системе «Управление»;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</w:t>
            </w:r>
            <w:r w:rsidRPr="00D265A2">
              <w:rPr>
                <w:color w:val="auto"/>
                <w:sz w:val="28"/>
                <w:szCs w:val="28"/>
              </w:rPr>
              <w:lastRenderedPageBreak/>
              <w:t xml:space="preserve">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29 апреля 2014</w:t>
            </w:r>
            <w:r w:rsidR="001C2EF3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19 ноября 2014</w:t>
            </w:r>
            <w:r w:rsidR="001C2EF3">
              <w:rPr>
                <w:color w:val="auto"/>
                <w:sz w:val="28"/>
                <w:szCs w:val="28"/>
              </w:rPr>
              <w:t> г. № </w:t>
            </w:r>
            <w:r w:rsidRPr="00D265A2">
              <w:rPr>
                <w:color w:val="auto"/>
                <w:sz w:val="28"/>
                <w:szCs w:val="28"/>
              </w:rPr>
              <w:t xml:space="preserve">1221 «Об утверждении Правил присвоения, изменения и аннулирования адресов»;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приказ Минфина России № 65н, ФНС Российской Федерации </w:t>
            </w:r>
            <w:r w:rsidR="001C2EF3">
              <w:rPr>
                <w:color w:val="auto"/>
                <w:sz w:val="28"/>
                <w:szCs w:val="28"/>
              </w:rPr>
              <w:br/>
            </w:r>
            <w:r w:rsidRPr="00D265A2">
              <w:rPr>
                <w:color w:val="auto"/>
                <w:sz w:val="28"/>
                <w:szCs w:val="28"/>
              </w:rPr>
              <w:t>№</w:t>
            </w:r>
            <w:r w:rsidR="001C2EF3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>ММ-3-1/295@ от 30 июня 2008</w:t>
            </w:r>
            <w:r w:rsidRPr="00D265A2">
              <w:rPr>
                <w:color w:val="auto"/>
                <w:sz w:val="28"/>
                <w:szCs w:val="28"/>
                <w:lang w:val="en-US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C14591" w:rsidRPr="00D265A2" w:rsidRDefault="00C14591" w:rsidP="00D265A2">
            <w:pPr>
              <w:pStyle w:val="Default"/>
              <w:spacing w:line="360" w:lineRule="exact"/>
              <w:ind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14591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lastRenderedPageBreak/>
        <w:t>Главный</w:t>
      </w:r>
      <w:r w:rsidR="00C14591" w:rsidRPr="00D265A2">
        <w:rPr>
          <w:sz w:val="28"/>
          <w:szCs w:val="28"/>
        </w:rPr>
        <w:t xml:space="preserve"> государственный налоговый инспектор</w:t>
      </w:r>
      <w:r w:rsidR="00C14591" w:rsidRPr="00D265A2">
        <w:rPr>
          <w:i/>
          <w:sz w:val="28"/>
          <w:szCs w:val="28"/>
        </w:rPr>
        <w:t xml:space="preserve"> </w:t>
      </w:r>
      <w:r w:rsidR="00C14591" w:rsidRPr="00D265A2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Pr="00D265A2">
        <w:rPr>
          <w:sz w:val="28"/>
          <w:szCs w:val="28"/>
        </w:rPr>
        <w:t>.2.</w:t>
      </w:r>
      <w:r w:rsidR="00B24046">
        <w:rPr>
          <w:sz w:val="28"/>
          <w:szCs w:val="28"/>
        </w:rPr>
        <w:t>2.</w:t>
      </w:r>
      <w:r w:rsidRPr="00D265A2">
        <w:rPr>
          <w:sz w:val="28"/>
          <w:szCs w:val="28"/>
        </w:rPr>
        <w:t xml:space="preserve"> Иные профессиональные знания: 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color w:val="auto"/>
          <w:sz w:val="28"/>
          <w:szCs w:val="28"/>
        </w:rPr>
      </w:pPr>
      <w:r w:rsidRPr="00D265A2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color w:val="auto"/>
          <w:sz w:val="28"/>
          <w:szCs w:val="28"/>
        </w:rPr>
      </w:pPr>
      <w:r w:rsidRPr="00D265A2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3.</w:t>
      </w:r>
      <w:r w:rsidRPr="00D265A2">
        <w:rPr>
          <w:sz w:val="28"/>
          <w:szCs w:val="28"/>
        </w:rPr>
        <w:t xml:space="preserve"> Наличие функциональных знаний: 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lastRenderedPageBreak/>
        <w:t>- понятие проекта нормативного правового акта, инструменты и этапы его разработки;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классификация моделей государственной политики;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задачи, сроки, ресурсы и инструменты государственной политики;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3.4</w:t>
      </w:r>
      <w:r w:rsidRPr="00D265A2">
        <w:rPr>
          <w:sz w:val="28"/>
          <w:szCs w:val="28"/>
        </w:rPr>
        <w:t xml:space="preserve">. Наличие базовых умений: 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мыслить системно (стратегически);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коммуникативные умения;</w:t>
      </w:r>
    </w:p>
    <w:p w:rsidR="00DA7DDC" w:rsidRPr="00D265A2" w:rsidRDefault="00DA7DDC" w:rsidP="00D265A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управлять изменениями.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i/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3.5</w:t>
      </w:r>
      <w:r w:rsidRPr="00D265A2">
        <w:rPr>
          <w:sz w:val="28"/>
          <w:szCs w:val="28"/>
        </w:rPr>
        <w:t>. Наличие профессиональных умений</w:t>
      </w:r>
      <w:r w:rsidRPr="00D265A2">
        <w:rPr>
          <w:i/>
          <w:sz w:val="28"/>
          <w:szCs w:val="28"/>
        </w:rPr>
        <w:t xml:space="preserve">: 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6.</w:t>
      </w:r>
      <w:r w:rsidRPr="00D265A2">
        <w:rPr>
          <w:sz w:val="28"/>
          <w:szCs w:val="28"/>
        </w:rPr>
        <w:t xml:space="preserve"> Наличие функциональных умений: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методических рекомендаций, разъяснений;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аналитических, информационных и других материалов;</w:t>
      </w:r>
    </w:p>
    <w:p w:rsidR="00DA7DDC" w:rsidRPr="00D265A2" w:rsidRDefault="00DA7DDC" w:rsidP="00D265A2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DA7DDC" w:rsidRPr="00D265A2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outlineLvl w:val="1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III. Должностные обязанности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7. Основные обязанности главного государственного налогового</w:t>
      </w:r>
      <w:r>
        <w:rPr>
          <w:sz w:val="28"/>
          <w:szCs w:val="28"/>
        </w:rPr>
        <w:t xml:space="preserve"> инспектора</w:t>
      </w:r>
      <w:r w:rsidRPr="00A0457A">
        <w:rPr>
          <w:sz w:val="28"/>
          <w:szCs w:val="28"/>
        </w:rPr>
        <w:t xml:space="preserve">, а также ограничения, запреты и требования установлены </w:t>
      </w:r>
      <w:hyperlink r:id="rId7" w:history="1">
        <w:r w:rsidRPr="00A0457A">
          <w:rPr>
            <w:sz w:val="28"/>
            <w:szCs w:val="28"/>
          </w:rPr>
          <w:t xml:space="preserve">статьями </w:t>
        </w:r>
      </w:hyperlink>
      <w:hyperlink r:id="rId8" w:history="1">
        <w:r w:rsidRPr="00A0457A">
          <w:rPr>
            <w:sz w:val="28"/>
            <w:szCs w:val="28"/>
          </w:rPr>
          <w:t>15</w:t>
        </w:r>
      </w:hyperlink>
      <w:r w:rsidRPr="00A0457A">
        <w:rPr>
          <w:sz w:val="28"/>
          <w:szCs w:val="28"/>
        </w:rPr>
        <w:t>-18, 20, 20.1, 20.2, 20.3</w:t>
      </w:r>
      <w:hyperlink r:id="rId9" w:history="1"/>
      <w:r w:rsidRPr="00A0457A">
        <w:rPr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8. В целях реализации задач и функций, возложенных на отдел </w:t>
      </w:r>
      <w:r w:rsidR="006B53AA">
        <w:rPr>
          <w:sz w:val="28"/>
          <w:szCs w:val="28"/>
        </w:rPr>
        <w:t>анализа и прогнозирования</w:t>
      </w:r>
      <w:r w:rsidRPr="00A0457A">
        <w:rPr>
          <w:sz w:val="28"/>
          <w:szCs w:val="28"/>
        </w:rPr>
        <w:t xml:space="preserve">, </w:t>
      </w:r>
      <w:r>
        <w:rPr>
          <w:sz w:val="28"/>
          <w:szCs w:val="28"/>
        </w:rPr>
        <w:t>главный государственный налоговый инспектор</w:t>
      </w:r>
      <w:r w:rsidRPr="00A0457A">
        <w:rPr>
          <w:sz w:val="28"/>
          <w:szCs w:val="28"/>
        </w:rPr>
        <w:t xml:space="preserve"> обязан: 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материалов;</w:t>
      </w:r>
    </w:p>
    <w:p w:rsidR="00A0457A" w:rsidRPr="00A0457A" w:rsidRDefault="00A0457A" w:rsidP="00A0457A">
      <w:pPr>
        <w:spacing w:line="360" w:lineRule="atLeast"/>
        <w:ind w:firstLine="708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A0457A" w:rsidRPr="00A0457A" w:rsidRDefault="00A0457A" w:rsidP="00A0457A">
      <w:pPr>
        <w:spacing w:line="360" w:lineRule="atLeast"/>
        <w:ind w:firstLine="708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A0457A" w:rsidRPr="00A0457A" w:rsidRDefault="00A0457A" w:rsidP="00A0457A">
      <w:pPr>
        <w:spacing w:line="360" w:lineRule="atLeast"/>
        <w:ind w:firstLine="708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A0457A" w:rsidRPr="00A0457A" w:rsidRDefault="00A0457A" w:rsidP="00A0457A">
      <w:pPr>
        <w:spacing w:line="360" w:lineRule="atLeast"/>
        <w:ind w:firstLine="708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A0457A" w:rsidRPr="00A0457A" w:rsidRDefault="00A0457A" w:rsidP="00A0457A">
      <w:pPr>
        <w:spacing w:line="360" w:lineRule="atLeast"/>
        <w:ind w:firstLine="708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A0457A">
        <w:rPr>
          <w:sz w:val="28"/>
          <w:szCs w:val="28"/>
        </w:rPr>
        <w:t>ЕСХН;  5</w:t>
      </w:r>
      <w:proofErr w:type="gramEnd"/>
      <w:r w:rsidRPr="00A0457A">
        <w:rPr>
          <w:sz w:val="28"/>
          <w:szCs w:val="28"/>
        </w:rPr>
        <w:t xml:space="preserve">-ЕНВД; 5-ЖМ; 5-ИБ; 5-МН; 5-НИО; 5-НП; 5-П; 5-ПМ; 5-ПВ; 5-ТН; 5-УСН;  5-ВБР; 5-ВН; 5-ТИ; 5-ТС; 6-НСП; 7-НДФЛ, а так же вновь утверждаемым формам. </w:t>
      </w:r>
    </w:p>
    <w:p w:rsidR="00A0457A" w:rsidRPr="00A0457A" w:rsidRDefault="00A0457A" w:rsidP="00A0457A">
      <w:pPr>
        <w:shd w:val="clear" w:color="auto" w:fill="FFFFFF"/>
        <w:spacing w:line="360" w:lineRule="exact"/>
        <w:ind w:firstLine="708"/>
        <w:jc w:val="both"/>
        <w:rPr>
          <w:sz w:val="28"/>
          <w:szCs w:val="28"/>
        </w:rPr>
      </w:pPr>
      <w:r w:rsidRPr="00A0457A">
        <w:rPr>
          <w:sz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A0457A">
        <w:rPr>
          <w:sz w:val="28"/>
          <w:szCs w:val="28"/>
        </w:rPr>
        <w:t>;</w:t>
      </w:r>
    </w:p>
    <w:p w:rsidR="00A0457A" w:rsidRPr="00A0457A" w:rsidRDefault="00A0457A" w:rsidP="00A0457A">
      <w:pPr>
        <w:spacing w:line="360" w:lineRule="exact"/>
        <w:ind w:firstLine="720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A0457A" w:rsidRPr="00A0457A" w:rsidRDefault="00A0457A" w:rsidP="00A0457A">
      <w:pPr>
        <w:spacing w:line="360" w:lineRule="exact"/>
        <w:ind w:firstLine="851"/>
        <w:jc w:val="both"/>
        <w:rPr>
          <w:sz w:val="28"/>
        </w:rPr>
      </w:pPr>
      <w:r w:rsidRPr="00A0457A">
        <w:rPr>
          <w:sz w:val="28"/>
        </w:rPr>
        <w:t>- соблюдать служебный распорядок;</w:t>
      </w:r>
    </w:p>
    <w:p w:rsidR="00A0457A" w:rsidRPr="00A0457A" w:rsidRDefault="00A0457A" w:rsidP="00A0457A">
      <w:pPr>
        <w:spacing w:line="360" w:lineRule="exact"/>
        <w:ind w:firstLine="851"/>
        <w:jc w:val="both"/>
        <w:rPr>
          <w:color w:val="000000"/>
          <w:sz w:val="28"/>
        </w:rPr>
      </w:pPr>
      <w:r w:rsidRPr="00A0457A">
        <w:rPr>
          <w:color w:val="000000"/>
          <w:sz w:val="28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0457A" w:rsidRPr="00A0457A" w:rsidRDefault="00A0457A" w:rsidP="00A0457A">
      <w:pPr>
        <w:spacing w:line="360" w:lineRule="exact"/>
        <w:ind w:firstLine="720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обеспечивать сохранность служебного удостоверения.</w:t>
      </w:r>
    </w:p>
    <w:p w:rsidR="00A0457A" w:rsidRPr="00A0457A" w:rsidRDefault="00A0457A" w:rsidP="00A0457A">
      <w:pPr>
        <w:spacing w:line="360" w:lineRule="exact"/>
        <w:ind w:firstLine="720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9.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 Москве, утвержденным Федеральной налоговой службой 01.04.2021, положением об отделе </w:t>
      </w:r>
      <w:r w:rsidR="006B53AA">
        <w:rPr>
          <w:sz w:val="28"/>
          <w:szCs w:val="28"/>
        </w:rPr>
        <w:t>анализа и прогнозирования</w:t>
      </w:r>
      <w:r w:rsidRPr="00A0457A">
        <w:rPr>
          <w:i/>
          <w:sz w:val="28"/>
          <w:szCs w:val="28"/>
        </w:rPr>
        <w:t>,</w:t>
      </w:r>
      <w:r w:rsidRPr="00A0457A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A0457A" w:rsidRPr="00A0457A" w:rsidRDefault="00A0457A" w:rsidP="00A0457A">
      <w:pPr>
        <w:spacing w:line="360" w:lineRule="exact"/>
        <w:ind w:firstLine="720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 xml:space="preserve">IV. Перечень вопросов, по которым гражданский служащий  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и иные решения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10. При исполнении служебных обязанностей </w:t>
      </w:r>
      <w:r w:rsidR="00E54FF1">
        <w:rPr>
          <w:sz w:val="28"/>
          <w:szCs w:val="28"/>
        </w:rPr>
        <w:t>г</w:t>
      </w:r>
      <w:r w:rsidR="00E54FF1" w:rsidRPr="00E54FF1">
        <w:rPr>
          <w:sz w:val="28"/>
          <w:szCs w:val="28"/>
        </w:rPr>
        <w:t xml:space="preserve">лавный государственный налоговый инспектор </w:t>
      </w:r>
      <w:r w:rsidRPr="00A0457A">
        <w:rPr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A0457A" w:rsidRPr="00A0457A" w:rsidRDefault="00E54FF1" w:rsidP="00E54FF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457A" w:rsidRPr="00A0457A">
        <w:rPr>
          <w:sz w:val="28"/>
          <w:szCs w:val="28"/>
        </w:rPr>
        <w:t xml:space="preserve">11. При исполнении служебных обязанностей </w:t>
      </w:r>
      <w:r>
        <w:rPr>
          <w:sz w:val="28"/>
          <w:szCs w:val="28"/>
        </w:rPr>
        <w:t>г</w:t>
      </w:r>
      <w:r w:rsidRPr="00E54FF1">
        <w:rPr>
          <w:sz w:val="28"/>
          <w:szCs w:val="28"/>
        </w:rPr>
        <w:t xml:space="preserve">лавный государственный налоговый инспектор </w:t>
      </w:r>
      <w:r w:rsidR="00A0457A" w:rsidRPr="00A0457A">
        <w:rPr>
          <w:sz w:val="28"/>
          <w:szCs w:val="28"/>
        </w:rPr>
        <w:t>обязан самостоятельно принимать решения по вопросам:</w:t>
      </w:r>
    </w:p>
    <w:p w:rsidR="00A0457A" w:rsidRPr="00A0457A" w:rsidRDefault="00A0457A" w:rsidP="00A0457A">
      <w:pPr>
        <w:spacing w:line="360" w:lineRule="exact"/>
        <w:ind w:firstLine="540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0457A" w:rsidRPr="00A0457A" w:rsidRDefault="00A0457A" w:rsidP="00A0457A">
      <w:pPr>
        <w:spacing w:line="360" w:lineRule="exact"/>
        <w:ind w:firstLine="540"/>
        <w:jc w:val="both"/>
        <w:rPr>
          <w:i/>
          <w:sz w:val="28"/>
          <w:szCs w:val="28"/>
        </w:rPr>
      </w:pPr>
      <w:r w:rsidRPr="00A0457A">
        <w:rPr>
          <w:sz w:val="28"/>
          <w:szCs w:val="28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E54FF1" w:rsidRPr="00E54FF1" w:rsidRDefault="00E54FF1" w:rsidP="00E54FF1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E54FF1">
        <w:rPr>
          <w:b/>
          <w:sz w:val="28"/>
          <w:szCs w:val="28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4FF1" w:rsidRPr="00E54FF1" w:rsidRDefault="00E54FF1" w:rsidP="00E54FF1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12. </w:t>
      </w:r>
      <w:r>
        <w:rPr>
          <w:sz w:val="28"/>
          <w:szCs w:val="28"/>
        </w:rPr>
        <w:t>Главный</w:t>
      </w:r>
      <w:r w:rsidRPr="00E54FF1">
        <w:rPr>
          <w:sz w:val="28"/>
          <w:szCs w:val="28"/>
        </w:rPr>
        <w:t xml:space="preserve"> государственный налоговый инспектор в соответствии со </w:t>
      </w:r>
      <w:r w:rsidRPr="00E54FF1">
        <w:rPr>
          <w:sz w:val="28"/>
          <w:szCs w:val="28"/>
        </w:rPr>
        <w:br/>
        <w:t xml:space="preserve">своей компетенцией вправе участвовать в подготовке (обсуждении) </w:t>
      </w:r>
      <w:r w:rsidRPr="00E54FF1">
        <w:rPr>
          <w:sz w:val="28"/>
          <w:szCs w:val="28"/>
        </w:rPr>
        <w:br/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прогнозирования; </w:t>
      </w: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 xml:space="preserve">13. </w:t>
      </w:r>
      <w:r>
        <w:rPr>
          <w:sz w:val="28"/>
          <w:szCs w:val="28"/>
        </w:rPr>
        <w:t>Главный</w:t>
      </w:r>
      <w:r w:rsidRPr="00E54FF1">
        <w:rPr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положений об отделе и Управлении;</w:t>
      </w: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графика отпусков гражданских служащих отдела;</w:t>
      </w:r>
    </w:p>
    <w:p w:rsidR="00E54FF1" w:rsidRPr="00E54FF1" w:rsidRDefault="00E54FF1" w:rsidP="00E54FF1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E54FF1" w:rsidRPr="00E54FF1" w:rsidRDefault="006E10B6" w:rsidP="00E54F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4FF1" w:rsidRPr="00E54FF1">
        <w:rPr>
          <w:sz w:val="28"/>
          <w:szCs w:val="28"/>
        </w:rPr>
        <w:t>виды проектов нормативных правовых актов и (или) проектов управленческих и иных решений, в подготовке которых обязан участвовать гражданский служащий).</w:t>
      </w:r>
    </w:p>
    <w:p w:rsidR="00E54FF1" w:rsidRPr="00E54FF1" w:rsidRDefault="00E54FF1" w:rsidP="00E54FF1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A0457A" w:rsidRPr="00A0457A" w:rsidRDefault="00A0457A" w:rsidP="00A0457A">
      <w:pPr>
        <w:spacing w:line="360" w:lineRule="exact"/>
        <w:ind w:firstLine="540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VI. Сроки и процедуры подготовки, рассмотрения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проектов управленческих и иных решений, порядок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согласования и принятия данных решений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14. 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A4B3B">
        <w:rPr>
          <w:sz w:val="28"/>
          <w:szCs w:val="28"/>
        </w:rPr>
        <w:t>г</w:t>
      </w:r>
      <w:r w:rsidR="003A4B3B" w:rsidRPr="003A4B3B">
        <w:rPr>
          <w:sz w:val="28"/>
          <w:szCs w:val="28"/>
        </w:rPr>
        <w:t xml:space="preserve">лавный государственный налоговый инспектор </w:t>
      </w:r>
      <w:r w:rsidRPr="00A0457A">
        <w:rPr>
          <w:sz w:val="28"/>
          <w:szCs w:val="28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Pr="00A0457A">
        <w:rPr>
          <w:sz w:val="28"/>
          <w:szCs w:val="28"/>
        </w:rPr>
        <w:t xml:space="preserve"> </w:t>
      </w:r>
      <w:hyperlink r:id="rId10" w:history="1">
        <w:r w:rsidRPr="00A0457A">
          <w:rPr>
            <w:sz w:val="28"/>
            <w:szCs w:val="28"/>
          </w:rPr>
          <w:t>регламентом</w:t>
        </w:r>
      </w:hyperlink>
      <w:r w:rsidRPr="00A0457A">
        <w:rPr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11" w:history="1">
        <w:r w:rsidRPr="00A0457A">
          <w:rPr>
            <w:sz w:val="28"/>
            <w:szCs w:val="28"/>
          </w:rPr>
          <w:t>Правилами</w:t>
        </w:r>
      </w:hyperlink>
      <w:r w:rsidRPr="00A0457A">
        <w:rPr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Федерации.(при необходимости указываются иные нормативные правовые акты Российской Федерации).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</w:p>
    <w:p w:rsidR="00CE607B" w:rsidRPr="00CE607B" w:rsidRDefault="00CE607B" w:rsidP="00CE607B">
      <w:pPr>
        <w:widowControl w:val="0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E607B" w:rsidRPr="00CE607B" w:rsidRDefault="00CE607B" w:rsidP="00CE607B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CE607B" w:rsidRPr="00CE607B" w:rsidRDefault="00CE607B" w:rsidP="006E10B6">
      <w:pPr>
        <w:widowControl w:val="0"/>
        <w:ind w:firstLine="709"/>
        <w:jc w:val="both"/>
        <w:rPr>
          <w:sz w:val="28"/>
          <w:szCs w:val="28"/>
        </w:rPr>
      </w:pPr>
      <w:r w:rsidRPr="00CE607B">
        <w:rPr>
          <w:sz w:val="28"/>
          <w:szCs w:val="28"/>
        </w:rPr>
        <w:t xml:space="preserve">15.  Взаимодействие </w:t>
      </w:r>
      <w:r w:rsidR="0069068A">
        <w:rPr>
          <w:sz w:val="28"/>
          <w:szCs w:val="28"/>
        </w:rPr>
        <w:t>главного</w:t>
      </w:r>
      <w:r w:rsidRPr="00CE607B">
        <w:rPr>
          <w:sz w:val="28"/>
          <w:szCs w:val="28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</w:p>
    <w:p w:rsidR="00CE607B" w:rsidRPr="00CE607B" w:rsidRDefault="00CE607B" w:rsidP="00CE607B">
      <w:pPr>
        <w:widowControl w:val="0"/>
        <w:ind w:left="-142" w:firstLine="851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VIII. Перечень государственных услуг (видов деятельности),</w:t>
      </w:r>
    </w:p>
    <w:p w:rsidR="00CE607B" w:rsidRPr="00CE607B" w:rsidRDefault="00CE607B" w:rsidP="00CE607B">
      <w:pPr>
        <w:widowControl w:val="0"/>
        <w:ind w:left="-142" w:firstLine="851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CE607B" w:rsidRPr="00CE607B" w:rsidRDefault="00CE607B" w:rsidP="00CE607B">
      <w:pPr>
        <w:tabs>
          <w:tab w:val="left" w:pos="8235"/>
        </w:tabs>
        <w:autoSpaceDE w:val="0"/>
        <w:autoSpaceDN w:val="0"/>
        <w:adjustRightInd w:val="0"/>
        <w:spacing w:line="360" w:lineRule="exact"/>
        <w:ind w:left="-142" w:firstLine="851"/>
        <w:jc w:val="both"/>
        <w:rPr>
          <w:sz w:val="28"/>
          <w:szCs w:val="28"/>
        </w:rPr>
      </w:pPr>
      <w:r w:rsidRPr="00CE607B">
        <w:rPr>
          <w:sz w:val="28"/>
          <w:szCs w:val="28"/>
        </w:rPr>
        <w:tab/>
      </w:r>
    </w:p>
    <w:p w:rsidR="00CE607B" w:rsidRPr="00CE607B" w:rsidRDefault="00CE607B" w:rsidP="00CE607B">
      <w:pPr>
        <w:autoSpaceDE w:val="0"/>
        <w:autoSpaceDN w:val="0"/>
        <w:adjustRightInd w:val="0"/>
        <w:spacing w:line="360" w:lineRule="exact"/>
        <w:ind w:left="-142" w:firstLine="851"/>
        <w:jc w:val="both"/>
        <w:rPr>
          <w:sz w:val="28"/>
          <w:szCs w:val="28"/>
        </w:rPr>
      </w:pPr>
      <w:r w:rsidRPr="00CE607B">
        <w:rPr>
          <w:sz w:val="28"/>
          <w:szCs w:val="28"/>
        </w:rPr>
        <w:t xml:space="preserve">16.  </w:t>
      </w:r>
      <w:r>
        <w:rPr>
          <w:sz w:val="28"/>
          <w:szCs w:val="28"/>
        </w:rPr>
        <w:t>Главный</w:t>
      </w:r>
      <w:r w:rsidRPr="00CE607B">
        <w:rPr>
          <w:sz w:val="28"/>
          <w:szCs w:val="28"/>
        </w:rPr>
        <w:t xml:space="preserve"> государственный налоговый инспектор принимает участие в оказании следующих государственных услуг (видов деятельности): «Государственные услуги (виды деятельности) не оказываются»).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A0457A" w:rsidRPr="00A0457A" w:rsidRDefault="00A0457A" w:rsidP="00A0457A">
      <w:pPr>
        <w:widowControl w:val="0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IX. Показатели эффективности и результативности</w:t>
      </w:r>
    </w:p>
    <w:p w:rsidR="00A0457A" w:rsidRPr="00A0457A" w:rsidRDefault="00A0457A" w:rsidP="00A0457A">
      <w:pPr>
        <w:widowControl w:val="0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профессиональной служебной деятельности гражданского служащего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17. Эффективность и результативность профессиональной служебной деятельности </w:t>
      </w:r>
      <w:r w:rsidR="00891D3F" w:rsidRPr="003A4B3B">
        <w:rPr>
          <w:sz w:val="28"/>
          <w:szCs w:val="28"/>
        </w:rPr>
        <w:t xml:space="preserve">главного государственного налогового инспектора </w:t>
      </w:r>
      <w:r w:rsidRPr="00A0457A">
        <w:rPr>
          <w:sz w:val="28"/>
          <w:szCs w:val="28"/>
        </w:rPr>
        <w:t>оценивается по следующим показателям: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своевременности и оперативности выполнения поручений;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- качеству выполненной работы (подготовке документов в соответствии </w:t>
      </w:r>
      <w:r w:rsidRPr="00A0457A">
        <w:rPr>
          <w:sz w:val="28"/>
          <w:szCs w:val="28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  <w:r w:rsidRPr="00A0457A">
        <w:rPr>
          <w:sz w:val="28"/>
          <w:szCs w:val="28"/>
        </w:rPr>
        <w:br/>
        <w:t>и грамматических ошибок);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457A" w:rsidRPr="00A0457A" w:rsidRDefault="00A0457A" w:rsidP="00A0457A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осознанию ответственности за последствия своих действий и принимаемых решений.</w:t>
      </w:r>
    </w:p>
    <w:p w:rsidR="001B1D61" w:rsidRPr="00D265A2" w:rsidRDefault="001B1D61" w:rsidP="00CD09B1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51895" w:rsidRPr="00D265A2" w:rsidRDefault="00051895" w:rsidP="00AE6FFF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" w:name="_GoBack"/>
      <w:bookmarkEnd w:id="1"/>
    </w:p>
    <w:sectPr w:rsidR="00051895" w:rsidRPr="00D265A2" w:rsidSect="00D265A2">
      <w:headerReference w:type="default" r:id="rId12"/>
      <w:pgSz w:w="12240" w:h="15840" w:code="1"/>
      <w:pgMar w:top="1134" w:right="1134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20D" w:rsidRDefault="0055620D" w:rsidP="00104CD3">
      <w:r>
        <w:separator/>
      </w:r>
    </w:p>
  </w:endnote>
  <w:endnote w:type="continuationSeparator" w:id="0">
    <w:p w:rsidR="0055620D" w:rsidRDefault="0055620D" w:rsidP="001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20D" w:rsidRDefault="0055620D" w:rsidP="00104CD3">
      <w:r>
        <w:separator/>
      </w:r>
    </w:p>
  </w:footnote>
  <w:footnote w:type="continuationSeparator" w:id="0">
    <w:p w:rsidR="0055620D" w:rsidRDefault="0055620D" w:rsidP="0010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D3" w:rsidRDefault="00104CD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01728">
      <w:rPr>
        <w:noProof/>
      </w:rPr>
      <w:t>9</w:t>
    </w:r>
    <w:r>
      <w:fldChar w:fldCharType="end"/>
    </w:r>
  </w:p>
  <w:p w:rsidR="00104CD3" w:rsidRDefault="00104C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6C"/>
    <w:rsid w:val="000320B8"/>
    <w:rsid w:val="0003384C"/>
    <w:rsid w:val="00043958"/>
    <w:rsid w:val="00051895"/>
    <w:rsid w:val="00052793"/>
    <w:rsid w:val="00055FA7"/>
    <w:rsid w:val="00064917"/>
    <w:rsid w:val="00065D2F"/>
    <w:rsid w:val="0006714B"/>
    <w:rsid w:val="00074217"/>
    <w:rsid w:val="000A0C58"/>
    <w:rsid w:val="000A18BB"/>
    <w:rsid w:val="000A2F73"/>
    <w:rsid w:val="000B057A"/>
    <w:rsid w:val="000C06CD"/>
    <w:rsid w:val="000C0C00"/>
    <w:rsid w:val="000C245E"/>
    <w:rsid w:val="000D1C05"/>
    <w:rsid w:val="000D3A8E"/>
    <w:rsid w:val="000E0E9B"/>
    <w:rsid w:val="000E4CA5"/>
    <w:rsid w:val="000F0D98"/>
    <w:rsid w:val="0010140A"/>
    <w:rsid w:val="00102DB0"/>
    <w:rsid w:val="00104CD3"/>
    <w:rsid w:val="00106272"/>
    <w:rsid w:val="00112C68"/>
    <w:rsid w:val="001132AC"/>
    <w:rsid w:val="00115BC0"/>
    <w:rsid w:val="00125862"/>
    <w:rsid w:val="00143DE3"/>
    <w:rsid w:val="00146BB0"/>
    <w:rsid w:val="0015222F"/>
    <w:rsid w:val="00153014"/>
    <w:rsid w:val="001536C7"/>
    <w:rsid w:val="001664B9"/>
    <w:rsid w:val="0017117F"/>
    <w:rsid w:val="00175342"/>
    <w:rsid w:val="00176AB9"/>
    <w:rsid w:val="00191BE2"/>
    <w:rsid w:val="00195C24"/>
    <w:rsid w:val="001A07BF"/>
    <w:rsid w:val="001A0CE8"/>
    <w:rsid w:val="001A3472"/>
    <w:rsid w:val="001B1D61"/>
    <w:rsid w:val="001B5158"/>
    <w:rsid w:val="001C2EF3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2CAE"/>
    <w:rsid w:val="00202B52"/>
    <w:rsid w:val="0020581C"/>
    <w:rsid w:val="00210BD0"/>
    <w:rsid w:val="00210D70"/>
    <w:rsid w:val="00221808"/>
    <w:rsid w:val="00243D3B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C729E"/>
    <w:rsid w:val="002D2D05"/>
    <w:rsid w:val="002D39AB"/>
    <w:rsid w:val="002D68A7"/>
    <w:rsid w:val="002E07DF"/>
    <w:rsid w:val="002E6F18"/>
    <w:rsid w:val="002F1A42"/>
    <w:rsid w:val="0030087A"/>
    <w:rsid w:val="0030354E"/>
    <w:rsid w:val="00316275"/>
    <w:rsid w:val="00316FAE"/>
    <w:rsid w:val="00321265"/>
    <w:rsid w:val="003229D3"/>
    <w:rsid w:val="00330653"/>
    <w:rsid w:val="00332CAB"/>
    <w:rsid w:val="003360FF"/>
    <w:rsid w:val="003367A4"/>
    <w:rsid w:val="00337714"/>
    <w:rsid w:val="00347A94"/>
    <w:rsid w:val="003650F3"/>
    <w:rsid w:val="003659B5"/>
    <w:rsid w:val="003718C1"/>
    <w:rsid w:val="00374431"/>
    <w:rsid w:val="00374669"/>
    <w:rsid w:val="00380F8C"/>
    <w:rsid w:val="003968BA"/>
    <w:rsid w:val="003A1E16"/>
    <w:rsid w:val="003A4922"/>
    <w:rsid w:val="003A4B3B"/>
    <w:rsid w:val="003A5CE6"/>
    <w:rsid w:val="003A735C"/>
    <w:rsid w:val="003A7A68"/>
    <w:rsid w:val="003B1F08"/>
    <w:rsid w:val="003B5802"/>
    <w:rsid w:val="003B76B3"/>
    <w:rsid w:val="003C497B"/>
    <w:rsid w:val="003C68C0"/>
    <w:rsid w:val="003E553B"/>
    <w:rsid w:val="003F3426"/>
    <w:rsid w:val="003F55C1"/>
    <w:rsid w:val="00406B10"/>
    <w:rsid w:val="00412000"/>
    <w:rsid w:val="004121F5"/>
    <w:rsid w:val="004168AB"/>
    <w:rsid w:val="00423709"/>
    <w:rsid w:val="00424C28"/>
    <w:rsid w:val="00437C7B"/>
    <w:rsid w:val="00443AF5"/>
    <w:rsid w:val="00445A31"/>
    <w:rsid w:val="0044658D"/>
    <w:rsid w:val="004479F5"/>
    <w:rsid w:val="00447E53"/>
    <w:rsid w:val="00452F5A"/>
    <w:rsid w:val="00453055"/>
    <w:rsid w:val="004550E3"/>
    <w:rsid w:val="004551D6"/>
    <w:rsid w:val="00455D15"/>
    <w:rsid w:val="00462E61"/>
    <w:rsid w:val="00470340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01E6"/>
    <w:rsid w:val="004B27E1"/>
    <w:rsid w:val="004B3458"/>
    <w:rsid w:val="004B40A5"/>
    <w:rsid w:val="004B4633"/>
    <w:rsid w:val="004B49F8"/>
    <w:rsid w:val="004B4DB9"/>
    <w:rsid w:val="004B7D02"/>
    <w:rsid w:val="004C3465"/>
    <w:rsid w:val="004C4EDA"/>
    <w:rsid w:val="004C5095"/>
    <w:rsid w:val="004D5801"/>
    <w:rsid w:val="004E4537"/>
    <w:rsid w:val="004E6A48"/>
    <w:rsid w:val="004F3D3A"/>
    <w:rsid w:val="005127CD"/>
    <w:rsid w:val="00522CC6"/>
    <w:rsid w:val="005316EF"/>
    <w:rsid w:val="00533FE0"/>
    <w:rsid w:val="00534ADD"/>
    <w:rsid w:val="00535694"/>
    <w:rsid w:val="00545EEA"/>
    <w:rsid w:val="00547078"/>
    <w:rsid w:val="00551159"/>
    <w:rsid w:val="00552B43"/>
    <w:rsid w:val="0055620D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965F6"/>
    <w:rsid w:val="005A268B"/>
    <w:rsid w:val="005A3251"/>
    <w:rsid w:val="005C103C"/>
    <w:rsid w:val="005C70C4"/>
    <w:rsid w:val="005D2B65"/>
    <w:rsid w:val="005D6C54"/>
    <w:rsid w:val="005D6F4B"/>
    <w:rsid w:val="005F4F72"/>
    <w:rsid w:val="006076A4"/>
    <w:rsid w:val="006242E1"/>
    <w:rsid w:val="006242F1"/>
    <w:rsid w:val="0062687D"/>
    <w:rsid w:val="006337C7"/>
    <w:rsid w:val="00652BDA"/>
    <w:rsid w:val="0065601F"/>
    <w:rsid w:val="006730BF"/>
    <w:rsid w:val="006744C8"/>
    <w:rsid w:val="006807E3"/>
    <w:rsid w:val="00681919"/>
    <w:rsid w:val="006879B4"/>
    <w:rsid w:val="0069068A"/>
    <w:rsid w:val="00691702"/>
    <w:rsid w:val="00694929"/>
    <w:rsid w:val="006949D2"/>
    <w:rsid w:val="006952A3"/>
    <w:rsid w:val="00697302"/>
    <w:rsid w:val="006A40A0"/>
    <w:rsid w:val="006A654E"/>
    <w:rsid w:val="006A71B3"/>
    <w:rsid w:val="006B53AA"/>
    <w:rsid w:val="006B7640"/>
    <w:rsid w:val="006C12BA"/>
    <w:rsid w:val="006C5FA5"/>
    <w:rsid w:val="006D1610"/>
    <w:rsid w:val="006E10B6"/>
    <w:rsid w:val="006E369C"/>
    <w:rsid w:val="006E437A"/>
    <w:rsid w:val="006F5169"/>
    <w:rsid w:val="006F7F61"/>
    <w:rsid w:val="00702E52"/>
    <w:rsid w:val="00711DFF"/>
    <w:rsid w:val="00712CCA"/>
    <w:rsid w:val="00712ED0"/>
    <w:rsid w:val="00722919"/>
    <w:rsid w:val="0073235F"/>
    <w:rsid w:val="00736110"/>
    <w:rsid w:val="00740CF6"/>
    <w:rsid w:val="00741579"/>
    <w:rsid w:val="00753A56"/>
    <w:rsid w:val="00760012"/>
    <w:rsid w:val="0076591E"/>
    <w:rsid w:val="007678BE"/>
    <w:rsid w:val="00772A3C"/>
    <w:rsid w:val="007807C8"/>
    <w:rsid w:val="00787CA4"/>
    <w:rsid w:val="00790135"/>
    <w:rsid w:val="007A71A3"/>
    <w:rsid w:val="007B0DE8"/>
    <w:rsid w:val="007B4C1D"/>
    <w:rsid w:val="007D4E90"/>
    <w:rsid w:val="007E0304"/>
    <w:rsid w:val="007E6327"/>
    <w:rsid w:val="007F0F99"/>
    <w:rsid w:val="00803BA5"/>
    <w:rsid w:val="0081670C"/>
    <w:rsid w:val="00816EFE"/>
    <w:rsid w:val="008204B2"/>
    <w:rsid w:val="008344D7"/>
    <w:rsid w:val="00834A1D"/>
    <w:rsid w:val="00847813"/>
    <w:rsid w:val="00850BF5"/>
    <w:rsid w:val="0085297A"/>
    <w:rsid w:val="00863F14"/>
    <w:rsid w:val="0088251D"/>
    <w:rsid w:val="00882C71"/>
    <w:rsid w:val="008859F0"/>
    <w:rsid w:val="00887CE0"/>
    <w:rsid w:val="00890363"/>
    <w:rsid w:val="00891D3F"/>
    <w:rsid w:val="00892BDA"/>
    <w:rsid w:val="00894ABC"/>
    <w:rsid w:val="008B1C52"/>
    <w:rsid w:val="008C0133"/>
    <w:rsid w:val="008C46A5"/>
    <w:rsid w:val="008F48CA"/>
    <w:rsid w:val="00907CC9"/>
    <w:rsid w:val="00914910"/>
    <w:rsid w:val="00933D9E"/>
    <w:rsid w:val="00934D3D"/>
    <w:rsid w:val="00937C50"/>
    <w:rsid w:val="0094046C"/>
    <w:rsid w:val="00942B9C"/>
    <w:rsid w:val="00952F59"/>
    <w:rsid w:val="009537A4"/>
    <w:rsid w:val="00953E35"/>
    <w:rsid w:val="00956C98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2E55"/>
    <w:rsid w:val="009A5541"/>
    <w:rsid w:val="009B29F4"/>
    <w:rsid w:val="009C2C4D"/>
    <w:rsid w:val="009D4FEB"/>
    <w:rsid w:val="009D5906"/>
    <w:rsid w:val="009D6A79"/>
    <w:rsid w:val="009F7636"/>
    <w:rsid w:val="00A03E69"/>
    <w:rsid w:val="00A0457A"/>
    <w:rsid w:val="00A103F7"/>
    <w:rsid w:val="00A133DF"/>
    <w:rsid w:val="00A24870"/>
    <w:rsid w:val="00A363AD"/>
    <w:rsid w:val="00A36493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97DBF"/>
    <w:rsid w:val="00AA451C"/>
    <w:rsid w:val="00AA642B"/>
    <w:rsid w:val="00AB7048"/>
    <w:rsid w:val="00AC77C9"/>
    <w:rsid w:val="00AD24B8"/>
    <w:rsid w:val="00AD60BB"/>
    <w:rsid w:val="00AE0D2C"/>
    <w:rsid w:val="00AE2483"/>
    <w:rsid w:val="00AE4CD4"/>
    <w:rsid w:val="00AE5F4F"/>
    <w:rsid w:val="00AE6569"/>
    <w:rsid w:val="00AE6FFF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24046"/>
    <w:rsid w:val="00B35536"/>
    <w:rsid w:val="00B47956"/>
    <w:rsid w:val="00B617DB"/>
    <w:rsid w:val="00B66C51"/>
    <w:rsid w:val="00B80C17"/>
    <w:rsid w:val="00B8509B"/>
    <w:rsid w:val="00B86D47"/>
    <w:rsid w:val="00B879F2"/>
    <w:rsid w:val="00B9127F"/>
    <w:rsid w:val="00B94B13"/>
    <w:rsid w:val="00B97AA8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656F"/>
    <w:rsid w:val="00BF4CA6"/>
    <w:rsid w:val="00BF50DD"/>
    <w:rsid w:val="00BF70CF"/>
    <w:rsid w:val="00C053A5"/>
    <w:rsid w:val="00C06539"/>
    <w:rsid w:val="00C0761E"/>
    <w:rsid w:val="00C13A10"/>
    <w:rsid w:val="00C14591"/>
    <w:rsid w:val="00C150B2"/>
    <w:rsid w:val="00C211EC"/>
    <w:rsid w:val="00C25DF1"/>
    <w:rsid w:val="00C3013E"/>
    <w:rsid w:val="00C31CF0"/>
    <w:rsid w:val="00C33B76"/>
    <w:rsid w:val="00C36F50"/>
    <w:rsid w:val="00C51DEA"/>
    <w:rsid w:val="00C54CAA"/>
    <w:rsid w:val="00C606E3"/>
    <w:rsid w:val="00C63205"/>
    <w:rsid w:val="00C70954"/>
    <w:rsid w:val="00CB4F8F"/>
    <w:rsid w:val="00CC654A"/>
    <w:rsid w:val="00CD09B1"/>
    <w:rsid w:val="00CD4ED8"/>
    <w:rsid w:val="00CE607B"/>
    <w:rsid w:val="00CF2643"/>
    <w:rsid w:val="00CF2C94"/>
    <w:rsid w:val="00D07B68"/>
    <w:rsid w:val="00D20172"/>
    <w:rsid w:val="00D265A2"/>
    <w:rsid w:val="00D271D4"/>
    <w:rsid w:val="00D317E3"/>
    <w:rsid w:val="00D32A3C"/>
    <w:rsid w:val="00D360A1"/>
    <w:rsid w:val="00D36697"/>
    <w:rsid w:val="00D40E3C"/>
    <w:rsid w:val="00D50C2C"/>
    <w:rsid w:val="00D57CE9"/>
    <w:rsid w:val="00D62E5D"/>
    <w:rsid w:val="00D72CE3"/>
    <w:rsid w:val="00D73B6F"/>
    <w:rsid w:val="00D74C72"/>
    <w:rsid w:val="00D76513"/>
    <w:rsid w:val="00D76525"/>
    <w:rsid w:val="00D768B7"/>
    <w:rsid w:val="00D80B3E"/>
    <w:rsid w:val="00D80BFE"/>
    <w:rsid w:val="00D94344"/>
    <w:rsid w:val="00D97DB4"/>
    <w:rsid w:val="00DA772B"/>
    <w:rsid w:val="00DA7DDC"/>
    <w:rsid w:val="00DB3C59"/>
    <w:rsid w:val="00DB4239"/>
    <w:rsid w:val="00DB44FA"/>
    <w:rsid w:val="00DC283D"/>
    <w:rsid w:val="00DC3500"/>
    <w:rsid w:val="00DC3FC9"/>
    <w:rsid w:val="00DE6BA3"/>
    <w:rsid w:val="00DF5E5A"/>
    <w:rsid w:val="00E0016A"/>
    <w:rsid w:val="00E01728"/>
    <w:rsid w:val="00E07D3A"/>
    <w:rsid w:val="00E11B8E"/>
    <w:rsid w:val="00E173EC"/>
    <w:rsid w:val="00E42AB7"/>
    <w:rsid w:val="00E43342"/>
    <w:rsid w:val="00E54C76"/>
    <w:rsid w:val="00E54FF1"/>
    <w:rsid w:val="00E647C4"/>
    <w:rsid w:val="00E65B27"/>
    <w:rsid w:val="00E7144E"/>
    <w:rsid w:val="00E74878"/>
    <w:rsid w:val="00E85085"/>
    <w:rsid w:val="00EA4EE9"/>
    <w:rsid w:val="00EA5BE1"/>
    <w:rsid w:val="00EA71C0"/>
    <w:rsid w:val="00EB3A0D"/>
    <w:rsid w:val="00EB4C1D"/>
    <w:rsid w:val="00EB6677"/>
    <w:rsid w:val="00ED2381"/>
    <w:rsid w:val="00F01A7A"/>
    <w:rsid w:val="00F14C98"/>
    <w:rsid w:val="00F23DC7"/>
    <w:rsid w:val="00F2519E"/>
    <w:rsid w:val="00F32F7B"/>
    <w:rsid w:val="00F352F1"/>
    <w:rsid w:val="00F36B93"/>
    <w:rsid w:val="00F36E19"/>
    <w:rsid w:val="00F401FF"/>
    <w:rsid w:val="00F43B30"/>
    <w:rsid w:val="00F52165"/>
    <w:rsid w:val="00F52FF1"/>
    <w:rsid w:val="00F54B03"/>
    <w:rsid w:val="00F80E13"/>
    <w:rsid w:val="00F929D4"/>
    <w:rsid w:val="00FA1BBE"/>
    <w:rsid w:val="00FA58F1"/>
    <w:rsid w:val="00FA790D"/>
    <w:rsid w:val="00FC199C"/>
    <w:rsid w:val="00FC2E5E"/>
    <w:rsid w:val="00FD2036"/>
    <w:rsid w:val="00FD70F6"/>
    <w:rsid w:val="00FE519E"/>
    <w:rsid w:val="00FE621B"/>
    <w:rsid w:val="00FF2ACA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CDC1551-D691-40C9-A8BD-C29AB37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rsid w:val="00C31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31C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4591"/>
    <w:rPr>
      <w:rFonts w:cs="Arial"/>
      <w:bCs/>
      <w:kern w:val="32"/>
      <w:sz w:val="24"/>
      <w:szCs w:val="32"/>
    </w:rPr>
  </w:style>
  <w:style w:type="paragraph" w:customStyle="1" w:styleId="Default">
    <w:name w:val="Default"/>
    <w:rsid w:val="00C145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6714B"/>
    <w:rPr>
      <w:sz w:val="24"/>
      <w:szCs w:val="24"/>
    </w:rPr>
  </w:style>
  <w:style w:type="paragraph" w:customStyle="1" w:styleId="ConsPlusNormal">
    <w:name w:val="ConsPlusNormal"/>
    <w:rsid w:val="000671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104C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04CD3"/>
    <w:rPr>
      <w:sz w:val="24"/>
      <w:szCs w:val="24"/>
    </w:rPr>
  </w:style>
  <w:style w:type="paragraph" w:styleId="a9">
    <w:name w:val="footer"/>
    <w:basedOn w:val="a"/>
    <w:link w:val="aa"/>
    <w:rsid w:val="00104C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04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8EB9-3D05-4E1B-BC29-2EC35556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2001</Words>
  <Characters>16361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18326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9</cp:revision>
  <cp:lastPrinted>2024-05-31T08:57:00Z</cp:lastPrinted>
  <dcterms:created xsi:type="dcterms:W3CDTF">2025-03-21T13:39:00Z</dcterms:created>
  <dcterms:modified xsi:type="dcterms:W3CDTF">2025-07-22T08:46:00Z</dcterms:modified>
</cp:coreProperties>
</file>